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新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新宋体" w:cs="宋体"/>
          <w:kern w:val="0"/>
          <w:sz w:val="24"/>
          <w:szCs w:val="24"/>
        </w:rPr>
        <w:t>附件</w:t>
      </w:r>
      <w:r>
        <w:rPr>
          <w:rFonts w:hint="eastAsia" w:ascii="仿宋_GB2312" w:hAnsi="新宋体" w:cs="宋体"/>
          <w:kern w:val="0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  <w:lang w:eastAsia="zh-CN"/>
        </w:rPr>
        <w:t>河北大学</w:t>
      </w:r>
      <w:r>
        <w:rPr>
          <w:rFonts w:hint="eastAsia" w:ascii="黑体" w:hAnsi="Verdana,ˎ̥" w:eastAsia="黑体" w:cs="宋体"/>
          <w:kern w:val="0"/>
          <w:szCs w:val="32"/>
        </w:rPr>
        <w:t>201</w:t>
      </w:r>
      <w:r>
        <w:rPr>
          <w:rFonts w:hint="eastAsia" w:ascii="黑体" w:hAnsi="Verdana,ˎ̥" w:eastAsia="黑体" w:cs="宋体"/>
          <w:kern w:val="0"/>
          <w:szCs w:val="32"/>
          <w:lang w:val="en-US" w:eastAsia="zh-CN"/>
        </w:rPr>
        <w:t>8</w:t>
      </w:r>
      <w:r>
        <w:rPr>
          <w:rFonts w:hint="eastAsia" w:ascii="黑体" w:hAnsi="Verdana,ˎ̥" w:eastAsia="黑体" w:cs="宋体"/>
          <w:kern w:val="0"/>
          <w:szCs w:val="32"/>
        </w:rPr>
        <w:t>年</w:t>
      </w:r>
      <w:r>
        <w:rPr>
          <w:rFonts w:hint="eastAsia" w:ascii="黑体" w:hAnsi="Verdana,ˎ̥" w:eastAsia="黑体" w:cs="宋体"/>
          <w:kern w:val="0"/>
          <w:szCs w:val="32"/>
          <w:lang w:eastAsia="zh-CN"/>
        </w:rPr>
        <w:t>度</w:t>
      </w:r>
      <w:r>
        <w:rPr>
          <w:rFonts w:hint="eastAsia" w:ascii="黑体" w:hAnsi="Verdana,ˎ̥" w:eastAsia="黑体" w:cs="宋体"/>
          <w:kern w:val="0"/>
          <w:szCs w:val="32"/>
        </w:rPr>
        <w:t>毕业生就业工作先进集体申报表</w:t>
      </w:r>
    </w:p>
    <w:tbl>
      <w:tblPr>
        <w:tblStyle w:val="6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64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8届</w:t>
            </w:r>
            <w:r>
              <w:rPr>
                <w:rFonts w:hint="eastAsia" w:ascii="黑体" w:eastAsia="黑体"/>
                <w:sz w:val="21"/>
                <w:szCs w:val="21"/>
              </w:rPr>
              <w:t>毕业生总数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2018届毕业生就业率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2018届毕业生签约率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“一把手”工程落实情况</w:t>
            </w:r>
          </w:p>
        </w:tc>
        <w:tc>
          <w:tcPr>
            <w:tcW w:w="6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就业指导与服务工作</w:t>
            </w:r>
          </w:p>
        </w:tc>
        <w:tc>
          <w:tcPr>
            <w:tcW w:w="6064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针对困难群体的精准帮扶</w:t>
            </w:r>
          </w:p>
        </w:tc>
        <w:tc>
          <w:tcPr>
            <w:tcW w:w="6064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校园招聘和实习基地建设</w:t>
            </w:r>
          </w:p>
        </w:tc>
        <w:tc>
          <w:tcPr>
            <w:tcW w:w="6064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2018届毕业生就业质量跟踪调研情况</w:t>
            </w:r>
          </w:p>
        </w:tc>
        <w:tc>
          <w:tcPr>
            <w:tcW w:w="6064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学院意见</w:t>
            </w:r>
          </w:p>
        </w:tc>
        <w:tc>
          <w:tcPr>
            <w:tcW w:w="6064" w:type="dxa"/>
            <w:gridSpan w:val="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盖章</w:t>
            </w:r>
          </w:p>
          <w:p>
            <w:pPr>
              <w:ind w:firstLine="3120" w:firstLineChars="13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学校意见</w:t>
            </w:r>
          </w:p>
        </w:tc>
        <w:tc>
          <w:tcPr>
            <w:tcW w:w="6064" w:type="dxa"/>
            <w:gridSpan w:val="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盖章</w:t>
            </w:r>
          </w:p>
          <w:p>
            <w:pPr>
              <w:ind w:firstLine="3120" w:firstLineChars="13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/>
        <w:sz w:val="32"/>
        <w:szCs w:val="32"/>
      </w:rPr>
    </w:pPr>
    <w:r>
      <w:rPr>
        <w:rStyle w:val="5"/>
        <w:rFonts w:hint="eastAsia" w:ascii="仿宋_GB2312"/>
        <w:sz w:val="32"/>
        <w:szCs w:val="32"/>
      </w:rPr>
      <w:t xml:space="preserve">- </w:t>
    </w:r>
    <w:r>
      <w:rPr>
        <w:rFonts w:hint="eastAsia" w:ascii="仿宋_GB2312"/>
        <w:sz w:val="32"/>
        <w:szCs w:val="32"/>
      </w:rPr>
      <w:fldChar w:fldCharType="begin"/>
    </w:r>
    <w:r>
      <w:rPr>
        <w:rStyle w:val="5"/>
        <w:rFonts w:hint="eastAsia" w:ascii="仿宋_GB2312"/>
        <w:sz w:val="32"/>
        <w:szCs w:val="32"/>
      </w:rPr>
      <w:instrText xml:space="preserve">PAGE 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5"/>
        <w:rFonts w:ascii="仿宋_GB2312"/>
        <w:sz w:val="32"/>
        <w:szCs w:val="32"/>
      </w:rPr>
      <w:t>1</w:t>
    </w:r>
    <w:r>
      <w:rPr>
        <w:rFonts w:hint="eastAsia" w:ascii="仿宋_GB2312"/>
        <w:sz w:val="32"/>
        <w:szCs w:val="32"/>
      </w:rPr>
      <w:fldChar w:fldCharType="end"/>
    </w:r>
    <w:r>
      <w:rPr>
        <w:rStyle w:val="5"/>
        <w:rFonts w:hint="eastAsia" w:ascii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366CA8"/>
    <w:rsid w:val="0F543D53"/>
    <w:rsid w:val="11AC3F58"/>
    <w:rsid w:val="13B43F20"/>
    <w:rsid w:val="19090B9B"/>
    <w:rsid w:val="195932D9"/>
    <w:rsid w:val="1B245991"/>
    <w:rsid w:val="22B3055C"/>
    <w:rsid w:val="24434B28"/>
    <w:rsid w:val="24ED6750"/>
    <w:rsid w:val="294F4D66"/>
    <w:rsid w:val="29A87ABA"/>
    <w:rsid w:val="2AB439A4"/>
    <w:rsid w:val="3197401C"/>
    <w:rsid w:val="356E097F"/>
    <w:rsid w:val="36E96B29"/>
    <w:rsid w:val="3CC162C6"/>
    <w:rsid w:val="3CC82D42"/>
    <w:rsid w:val="3DB56DD8"/>
    <w:rsid w:val="48DC18EC"/>
    <w:rsid w:val="4C366CA8"/>
    <w:rsid w:val="4D934714"/>
    <w:rsid w:val="52623840"/>
    <w:rsid w:val="52C9144D"/>
    <w:rsid w:val="5B027DAA"/>
    <w:rsid w:val="64B963C8"/>
    <w:rsid w:val="66517907"/>
    <w:rsid w:val="75C345FE"/>
    <w:rsid w:val="786B7E36"/>
    <w:rsid w:val="7C016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2019-02-28T02:52:00Z</dcterms:created>
  <dc:creator>Administrator</dc:creator>
  <cp:lastModifiedBy>Administrator</cp:lastModifiedBy>
  <dcterms:modified xsi:type="dcterms:W3CDTF">2019-03-01T00:47:36Z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