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1610"/>
            <wp:effectExtent l="0" t="0" r="6350" b="1270"/>
            <wp:docPr id="1" name="图片 1" descr="附件1：河北省2020年农村义务教育阶段教师国家特设岗位计划招聘岗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河北省2020年农村义务教育阶段教师国家特设岗位计划招聘岗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3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2020-06-26T04:48:41Z</dcterms:created>
  <dc:creator>22533</dc:creator>
  <cp:lastModifiedBy>热爱数学的小方</cp:lastModifiedBy>
  <dcterms:modified xsi:type="dcterms:W3CDTF">2020-06-26T04:48:50Z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