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河北大学大学生创新创业训练计划项目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申请活页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6571" w:type="dxa"/>
          </w:tcPr>
          <w:p>
            <w:pPr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□创新训练     □创业训练       □创业实践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项目所属学院</w:t>
            </w:r>
          </w:p>
        </w:tc>
        <w:tc>
          <w:tcPr>
            <w:tcW w:w="657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1、项目特色和创新点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2、项目简介（不超过2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3、项目基础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7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4、项目实施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5、项目实施进度与计划时间安排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6、项目研究预期成果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7、项目经费预算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D"/>
    <w:rsid w:val="000771BF"/>
    <w:rsid w:val="000F4331"/>
    <w:rsid w:val="001F1ABD"/>
    <w:rsid w:val="002B1976"/>
    <w:rsid w:val="00605C3D"/>
    <w:rsid w:val="00950203"/>
    <w:rsid w:val="009C3B8E"/>
    <w:rsid w:val="00B31B51"/>
    <w:rsid w:val="00BC137C"/>
    <w:rsid w:val="00CB6019"/>
    <w:rsid w:val="00CE2A0B"/>
    <w:rsid w:val="1EF534E8"/>
    <w:rsid w:val="5B2F0CB4"/>
    <w:rsid w:val="61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</Words>
  <Characters>139</Characters>
  <Lines>1</Lines>
  <Paragraphs>1</Paragraphs>
  <TotalTime>24</TotalTime>
  <ScaleCrop>false</ScaleCrop>
  <LinksUpToDate>false</LinksUpToDate>
  <CharactersWithSpaces>162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2018-03-29T08:57:00Z</dcterms:created>
  <dc:creator>Administrator</dc:creator>
  <cp:lastModifiedBy>西雅图之风</cp:lastModifiedBy>
  <dcterms:modified xsi:type="dcterms:W3CDTF">2020-11-13T07:30:56Z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