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>河北大学线上专场宣讲会预约流程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560" w:firstLineChars="200"/>
        <w:textAlignment w:val="auto"/>
      </w:pPr>
      <w:r>
        <w:rPr>
          <w:rFonts w:hint="eastAsia" w:ascii="宋体" w:hAnsi="宋体" w:cs="宋体"/>
          <w:color w:val="FF0000"/>
          <w:sz w:val="28"/>
          <w:szCs w:val="28"/>
          <w:lang w:eastAsia="zh-CN"/>
        </w:rPr>
        <w:t>登录</w:t>
      </w:r>
      <w:r>
        <w:rPr>
          <w:rFonts w:hint="eastAsia" w:ascii="宋体" w:hAnsi="宋体" w:cs="宋体"/>
          <w:color w:val="FF0000"/>
          <w:sz w:val="28"/>
          <w:szCs w:val="28"/>
        </w:rPr>
        <w:fldChar w:fldCharType="begin"/>
      </w:r>
      <w:r>
        <w:rPr>
          <w:rFonts w:hint="eastAsia" w:ascii="宋体" w:hAnsi="宋体" w:cs="宋体"/>
          <w:color w:val="FF0000"/>
          <w:sz w:val="28"/>
          <w:szCs w:val="28"/>
        </w:rPr>
        <w:instrText xml:space="preserve"> HYPERLINK "http://cxcy.hbu.cn/college/comLogin.do" </w:instrText>
      </w:r>
      <w:r>
        <w:rPr>
          <w:rFonts w:hint="eastAsia" w:ascii="宋体" w:hAnsi="宋体" w:cs="宋体"/>
          <w:color w:val="FF0000"/>
          <w:sz w:val="28"/>
          <w:szCs w:val="28"/>
        </w:rPr>
        <w:fldChar w:fldCharType="separate"/>
      </w:r>
      <w:r>
        <w:rPr>
          <w:rFonts w:hint="eastAsia" w:ascii="宋体" w:hAnsi="宋体" w:cs="宋体"/>
          <w:color w:val="FF0000"/>
          <w:sz w:val="28"/>
          <w:szCs w:val="28"/>
        </w:rPr>
        <w:t>http://</w:t>
      </w:r>
      <w:bookmarkStart w:id="3" w:name="_GoBack"/>
      <w:bookmarkEnd w:id="3"/>
      <w:r>
        <w:rPr>
          <w:rFonts w:hint="eastAsia" w:ascii="宋体" w:hAnsi="宋体" w:cs="宋体"/>
          <w:color w:val="FF0000"/>
          <w:sz w:val="28"/>
          <w:szCs w:val="28"/>
        </w:rPr>
        <w:t>cxcy.hbu.cn/college/comLogin.do</w:t>
      </w:r>
      <w:r>
        <w:rPr>
          <w:rFonts w:hint="eastAsia" w:ascii="宋体" w:hAnsi="宋体" w:cs="宋体"/>
          <w:color w:val="FF0000"/>
          <w:sz w:val="28"/>
          <w:szCs w:val="28"/>
        </w:rPr>
        <w:fldChar w:fldCharType="end"/>
      </w:r>
      <w:r>
        <w:rPr>
          <w:rFonts w:hint="eastAsia" w:ascii="宋体" w:hAnsi="宋体" w:cs="宋体"/>
          <w:color w:val="FF0000"/>
          <w:sz w:val="28"/>
          <w:szCs w:val="28"/>
          <w:lang w:eastAsia="zh-CN"/>
        </w:rPr>
        <w:t>进行预约。</w:t>
      </w:r>
      <w:r>
        <w:rPr>
          <w:rFonts w:hint="eastAsia" w:ascii="宋体" w:hAnsi="宋体" w:cs="宋体"/>
          <w:color w:val="FF0000"/>
          <w:sz w:val="28"/>
          <w:szCs w:val="28"/>
        </w:rPr>
        <w:t>未进行过网络注册、审核的用人单位请从“第1步”开始操作，已完成过网络注册并审核通过的用人单位请从“第4步”开始操作。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0" w:name="_Toc4475_WPSOffice_Level1"/>
      <w:r>
        <w:rPr>
          <w:rFonts w:hint="eastAsia"/>
          <w:b/>
          <w:bCs/>
          <w:sz w:val="32"/>
          <w:szCs w:val="32"/>
        </w:rPr>
        <w:t>注册</w:t>
      </w:r>
      <w:bookmarkEnd w:id="0"/>
    </w:p>
    <w:p/>
    <w:p>
      <w:r>
        <w:drawing>
          <wp:inline distT="0" distB="0" distL="114300" distR="114300">
            <wp:extent cx="5264150" cy="24003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0" w:firstLine="1050" w:firstLineChars="500"/>
      </w:pPr>
      <w:r>
        <w:rPr>
          <w:rFonts w:hint="eastAsia"/>
        </w:rPr>
        <w:t>图1-1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点击红框内【企业注册】，跳转到注册页面：</w:t>
      </w:r>
    </w:p>
    <w:p>
      <w:pPr>
        <w:spacing w:line="360" w:lineRule="auto"/>
        <w:jc w:val="center"/>
      </w:pPr>
      <w:r>
        <w:drawing>
          <wp:inline distT="0" distB="0" distL="114935" distR="114935">
            <wp:extent cx="3441700" cy="2995295"/>
            <wp:effectExtent l="0" t="0" r="635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图1-2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请在图1-2所示页面填写用户名、密码、确认密码、单位名称、单位法人、联系电话、电子邮箱、单位网址、单位地址、详细地址信息，点击【注册】按钮。点击【返回】按钮则返回到图1-1所示页面。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1" w:name="_Toc8404_WPSOffice_Level1"/>
      <w:r>
        <w:rPr>
          <w:rFonts w:hint="eastAsia"/>
          <w:b/>
          <w:bCs/>
          <w:sz w:val="32"/>
          <w:szCs w:val="32"/>
        </w:rPr>
        <w:t>登录</w:t>
      </w:r>
      <w:bookmarkEnd w:id="1"/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如图1-1所示，填写用户名、密码及验证码，点击【登录】按钮。</w:t>
      </w:r>
    </w:p>
    <w:p>
      <w:pPr>
        <w:numPr>
          <w:ilvl w:val="0"/>
          <w:numId w:val="1"/>
        </w:numPr>
        <w:rPr>
          <w:b/>
          <w:bCs/>
          <w:sz w:val="32"/>
          <w:szCs w:val="32"/>
        </w:rPr>
      </w:pPr>
      <w:bookmarkStart w:id="2" w:name="_Toc7518_WPSOffice_Level1"/>
      <w:r>
        <w:rPr>
          <w:rFonts w:hint="eastAsia"/>
          <w:b/>
          <w:bCs/>
          <w:sz w:val="32"/>
          <w:szCs w:val="32"/>
        </w:rPr>
        <w:t>单位信息</w:t>
      </w:r>
      <w:bookmarkEnd w:id="2"/>
    </w:p>
    <w:p>
      <w:pPr>
        <w:numPr>
          <w:ilvl w:val="0"/>
          <w:numId w:val="2"/>
        </w:numPr>
        <w:ind w:firstLine="42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、单位信息：</w:t>
      </w:r>
    </w:p>
    <w:p>
      <w:r>
        <w:drawing>
          <wp:inline distT="0" distB="0" distL="114300" distR="114300">
            <wp:extent cx="5257800" cy="2422525"/>
            <wp:effectExtent l="0" t="0" r="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点击图3-1红框内修改按钮，跳转到编辑单位信息页面：</w:t>
      </w:r>
    </w:p>
    <w:p>
      <w:r>
        <w:drawing>
          <wp:inline distT="0" distB="0" distL="114300" distR="114300">
            <wp:extent cx="5263515" cy="2515870"/>
            <wp:effectExtent l="0" t="0" r="1333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rPr>
          <w:rFonts w:hint="eastAsia"/>
        </w:rPr>
        <w:t>图3-2</w:t>
      </w:r>
    </w:p>
    <w:p>
      <w:r>
        <w:drawing>
          <wp:inline distT="0" distB="0" distL="114300" distR="114300">
            <wp:extent cx="5546725" cy="2954655"/>
            <wp:effectExtent l="0" t="0" r="15875" b="1714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图3-3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图3-2及图3-3所示页面中上传营业执照（选择文件，开始上传）、上传组织机构代码证、填写公司座机、选择单位行业、选择单位性质、填写注册资金、组织机构代码、选择开始时间（营业期限开始时间）、结束时间（营业期限结束时间），可选择性上传视频封面及宣传视频，填写单位介绍。填写完毕后点击图3-3中的【提交】按钮，等待管理员审核通过后进行其他操作。</w:t>
      </w:r>
    </w:p>
    <w:p>
      <w:pPr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预约线上招聘会</w:t>
      </w:r>
    </w:p>
    <w:p>
      <w:r>
        <w:drawing>
          <wp:inline distT="0" distB="0" distL="0" distR="0">
            <wp:extent cx="5274310" cy="21012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4-1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点击左侧预约宣讲会-预约招聘会，选择要预约的招聘会信息，点击红色【在线预约】，如图4-1所示：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线上招聘会需提前3天预订，每个时段最多进行</w:t>
      </w:r>
      <w:r>
        <w:rPr>
          <w:rFonts w:hint="eastAsia"/>
          <w:sz w:val="28"/>
          <w:szCs w:val="28"/>
          <w:u w:val="single" w:color="FF0000"/>
          <w:lang w:val="en-US" w:eastAsia="zh-CN"/>
        </w:rPr>
        <w:t>3</w:t>
      </w:r>
      <w:r>
        <w:rPr>
          <w:rFonts w:hint="eastAsia"/>
          <w:sz w:val="28"/>
          <w:szCs w:val="28"/>
          <w:u w:val="single" w:color="FF0000"/>
        </w:rPr>
        <w:t>场线上宣讲会。</w:t>
      </w:r>
    </w:p>
    <w:p>
      <w:r>
        <w:drawing>
          <wp:inline distT="0" distB="0" distL="0" distR="0">
            <wp:extent cx="5274310" cy="2551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图4-2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如图4</w:t>
      </w:r>
      <w:r>
        <w:rPr>
          <w:sz w:val="28"/>
          <w:szCs w:val="28"/>
        </w:rPr>
        <w:t>-2</w:t>
      </w:r>
      <w:r>
        <w:rPr>
          <w:rFonts w:hint="eastAsia"/>
          <w:sz w:val="28"/>
          <w:szCs w:val="28"/>
        </w:rPr>
        <w:t>所示，填写宣讲开始时间、联系人、联系方式、邮箱、单位简介，备注栏填写线上宣讲所用平台和网址，上传附件（“附件”将用于招聘信息发布，请准确上传，如有微信长图或海报等宣传材料也可以粘贴到同一word文档内），点击【下一步】按钮，继续填写招聘信息，如图4-3所示：</w:t>
      </w:r>
    </w:p>
    <w:p>
      <w:r>
        <w:drawing>
          <wp:inline distT="0" distB="0" distL="114300" distR="114300">
            <wp:extent cx="6080760" cy="1548130"/>
            <wp:effectExtent l="0" t="0" r="15240" b="139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4-3</w:t>
      </w:r>
    </w:p>
    <w:p>
      <w:pPr>
        <w:jc w:val="left"/>
      </w:pPr>
      <w:r>
        <w:rPr>
          <w:rFonts w:hint="eastAsia"/>
          <w:sz w:val="28"/>
          <w:szCs w:val="28"/>
        </w:rPr>
        <w:t>点击【添加】按钮，添加职位信息：</w:t>
      </w:r>
      <w:r>
        <w:drawing>
          <wp:inline distT="0" distB="0" distL="114300" distR="114300">
            <wp:extent cx="4913630" cy="2387600"/>
            <wp:effectExtent l="0" t="0" r="1270" b="1270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4-4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在图4-4所示页面填写职位、专业、人数、薪资保险情况信息，点击保存。可添加多条招聘信息。如有修改或删除则点击图4-3红框内编辑或删除。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【保存】点击保存信息则该预约信息处于未提交状态，管理员无法审核。在未提交信息一栏可查看到。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【提交审核】点击提交审核按钮，预约信息处于未审核状态，请等待管理员审核。提交后的信息在已提交信息一栏查看（图4-5）：</w:t>
      </w:r>
    </w:p>
    <w:p>
      <w:r>
        <w:drawing>
          <wp:inline distT="0" distB="0" distL="114300" distR="114300">
            <wp:extent cx="6175375" cy="1382395"/>
            <wp:effectExtent l="0" t="0" r="15875" b="825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 4-5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点击图4-5操作栏【撤回】后，则删除预约信息，不可恢复。审核通过状态下不可撤回。</w:t>
      </w:r>
    </w:p>
    <w:p>
      <w:pPr>
        <w:jc w:val="center"/>
      </w:pPr>
      <w:r>
        <w:rPr>
          <w:rFonts w:hint="eastAsia"/>
        </w:rPr>
        <w:t>图 4-6</w:t>
      </w:r>
    </w:p>
    <w:p/>
    <w:p>
      <w:pPr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注：</w:t>
      </w:r>
      <w:r>
        <w:rPr>
          <w:rFonts w:hint="eastAsia"/>
          <w:sz w:val="28"/>
          <w:szCs w:val="28"/>
          <w:u w:val="single" w:color="FF0000"/>
        </w:rPr>
        <w:t>请务必保证所填信息准确，如线上招聘会有变动，请提前致电0</w:t>
      </w:r>
      <w:r>
        <w:rPr>
          <w:sz w:val="28"/>
          <w:szCs w:val="28"/>
          <w:u w:val="single" w:color="FF0000"/>
        </w:rPr>
        <w:t>312-5079445</w:t>
      </w:r>
      <w:r>
        <w:rPr>
          <w:rFonts w:hint="eastAsia"/>
          <w:sz w:val="28"/>
          <w:szCs w:val="28"/>
          <w:u w:val="single" w:color="FF0000"/>
        </w:rPr>
        <w:t>说明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3C4CD"/>
    <w:multiLevelType w:val="singleLevel"/>
    <w:tmpl w:val="BB13C4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6A5AF81"/>
    <w:multiLevelType w:val="singleLevel"/>
    <w:tmpl w:val="C6A5AF81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61"/>
    <w:rsid w:val="00702D53"/>
    <w:rsid w:val="00761D65"/>
    <w:rsid w:val="008A0DC5"/>
    <w:rsid w:val="008C4B7C"/>
    <w:rsid w:val="00AC3E58"/>
    <w:rsid w:val="00AF27C0"/>
    <w:rsid w:val="00B37229"/>
    <w:rsid w:val="00DC2F61"/>
    <w:rsid w:val="00EF4E5A"/>
    <w:rsid w:val="05267682"/>
    <w:rsid w:val="0CC9176D"/>
    <w:rsid w:val="0F2B2078"/>
    <w:rsid w:val="18171961"/>
    <w:rsid w:val="197D5CBF"/>
    <w:rsid w:val="1C413564"/>
    <w:rsid w:val="23530E7D"/>
    <w:rsid w:val="29C125FD"/>
    <w:rsid w:val="2A275D6A"/>
    <w:rsid w:val="401020DC"/>
    <w:rsid w:val="40211CB8"/>
    <w:rsid w:val="42177B9C"/>
    <w:rsid w:val="43D3669F"/>
    <w:rsid w:val="4B956CFF"/>
    <w:rsid w:val="4D643B12"/>
    <w:rsid w:val="4EB4756A"/>
    <w:rsid w:val="4F441492"/>
    <w:rsid w:val="50FA2144"/>
    <w:rsid w:val="554A1BA3"/>
    <w:rsid w:val="5CFF218E"/>
    <w:rsid w:val="5F0901C3"/>
    <w:rsid w:val="650667BD"/>
    <w:rsid w:val="707A300A"/>
    <w:rsid w:val="793D27C9"/>
    <w:rsid w:val="7FC3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paragraph" w:customStyle="1" w:styleId="7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165</Words>
  <Characters>945</Characters>
  <Lines>7</Lines>
  <Paragraphs>2</Paragraphs>
  <TotalTime>1</TotalTime>
  <ScaleCrop>false</ScaleCrop>
  <LinksUpToDate>false</LinksUpToDate>
  <CharactersWithSpaces>1108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2021-02-27T03:29:00Z</dcterms:created>
  <dc:creator>Administrator</dc:creator>
  <cp:lastModifiedBy>clare1419328049</cp:lastModifiedBy>
  <dcterms:modified xsi:type="dcterms:W3CDTF">2021-03-01T03:01:06Z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