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SimSong Bold" w:cs="SimSong Bold" w:hAnsi="SimSong Bold" w:eastAsia="SimSong Bold"/>
          <w:sz w:val="44"/>
          <w:szCs w:val="44"/>
          <w:lang w:val="zh-TW" w:eastAsia="zh-TW"/>
        </w:rPr>
      </w:pPr>
      <w:r>
        <w:rPr>
          <w:rFonts w:eastAsia="Arial Unicode MS" w:hint="eastAsia"/>
          <w:sz w:val="44"/>
          <w:szCs w:val="44"/>
          <w:rtl w:val="0"/>
          <w:lang w:val="zh-TW" w:eastAsia="zh-TW"/>
        </w:rPr>
        <w:t>回国总结</w:t>
      </w:r>
    </w:p>
    <w:p>
      <w:pPr>
        <w:pStyle w:val="Normal.0"/>
        <w:jc w:val="center"/>
        <w:rPr>
          <w:rFonts w:ascii="SimSong Bold" w:cs="SimSong Bold" w:hAnsi="SimSong Bold" w:eastAsia="SimSong Bold"/>
          <w:sz w:val="44"/>
          <w:szCs w:val="44"/>
          <w:lang w:val="zh-TW" w:eastAsia="zh-TW"/>
        </w:rPr>
      </w:pPr>
    </w:p>
    <w:p>
      <w:pPr>
        <w:pStyle w:val="Normal.0"/>
        <w:ind w:firstLine="640"/>
        <w:rPr>
          <w:rFonts w:ascii="仿宋" w:cs="仿宋" w:hAnsi="仿宋" w:eastAsia="仿宋"/>
          <w:sz w:val="32"/>
          <w:szCs w:val="32"/>
        </w:rPr>
      </w:pPr>
      <w:r>
        <w:rPr>
          <w:rFonts w:ascii="仿宋" w:cs="仿宋" w:hAnsi="仿宋" w:eastAsia="仿宋"/>
          <w:sz w:val="32"/>
          <w:szCs w:val="32"/>
          <w:rtl w:val="0"/>
          <w:lang w:val="zh-TW" w:eastAsia="zh-TW"/>
        </w:rPr>
        <w:t>闫小兵同志受邀于</w:t>
      </w:r>
      <w:r>
        <w:rPr>
          <w:rFonts w:ascii="仿宋" w:cs="仿宋" w:hAnsi="仿宋" w:eastAsia="仿宋"/>
          <w:sz w:val="32"/>
          <w:szCs w:val="32"/>
          <w:rtl w:val="0"/>
          <w:lang w:val="en-US"/>
        </w:rPr>
        <w:t>2023</w:t>
      </w:r>
      <w:r>
        <w:rPr>
          <w:rFonts w:ascii="仿宋" w:cs="仿宋" w:hAnsi="仿宋" w:eastAsia="仿宋"/>
          <w:sz w:val="32"/>
          <w:szCs w:val="32"/>
          <w:rtl w:val="0"/>
          <w:lang w:val="zh-TW" w:eastAsia="zh-TW"/>
        </w:rPr>
        <w:t>年</w:t>
      </w:r>
      <w:r>
        <w:rPr>
          <w:rFonts w:ascii="仿宋" w:cs="仿宋" w:hAnsi="仿宋" w:eastAsia="仿宋"/>
          <w:sz w:val="32"/>
          <w:szCs w:val="32"/>
          <w:rtl w:val="0"/>
          <w:lang w:val="en-US"/>
        </w:rPr>
        <w:t>6</w:t>
      </w:r>
      <w:r>
        <w:rPr>
          <w:rFonts w:ascii="仿宋" w:cs="仿宋" w:hAnsi="仿宋" w:eastAsia="仿宋"/>
          <w:sz w:val="32"/>
          <w:szCs w:val="32"/>
          <w:rtl w:val="0"/>
          <w:lang w:val="zh-TW" w:eastAsia="zh-TW"/>
        </w:rPr>
        <w:t>月</w:t>
      </w:r>
      <w:r>
        <w:rPr>
          <w:rFonts w:ascii="仿宋" w:cs="仿宋" w:hAnsi="仿宋" w:eastAsia="仿宋"/>
          <w:sz w:val="32"/>
          <w:szCs w:val="32"/>
          <w:rtl w:val="0"/>
          <w:lang w:val="en-US"/>
        </w:rPr>
        <w:t>26</w:t>
      </w:r>
      <w:r>
        <w:rPr>
          <w:rFonts w:ascii="仿宋" w:cs="仿宋" w:hAnsi="仿宋" w:eastAsia="仿宋"/>
          <w:sz w:val="32"/>
          <w:szCs w:val="32"/>
          <w:rtl w:val="0"/>
          <w:lang w:val="zh-TW" w:eastAsia="zh-TW"/>
        </w:rPr>
        <w:t>日至</w:t>
      </w:r>
      <w:r>
        <w:rPr>
          <w:rFonts w:ascii="仿宋" w:cs="仿宋" w:hAnsi="仿宋" w:eastAsia="仿宋"/>
          <w:sz w:val="32"/>
          <w:szCs w:val="32"/>
          <w:rtl w:val="0"/>
          <w:lang w:val="en-US"/>
        </w:rPr>
        <w:t>6</w:t>
      </w:r>
      <w:r>
        <w:rPr>
          <w:rFonts w:ascii="仿宋" w:cs="仿宋" w:hAnsi="仿宋" w:eastAsia="仿宋"/>
          <w:sz w:val="32"/>
          <w:szCs w:val="32"/>
          <w:rtl w:val="0"/>
          <w:lang w:val="zh-TW" w:eastAsia="zh-TW"/>
        </w:rPr>
        <w:t>月</w:t>
      </w:r>
      <w:r>
        <w:rPr>
          <w:rFonts w:ascii="仿宋" w:cs="仿宋" w:hAnsi="仿宋" w:eastAsia="仿宋"/>
          <w:sz w:val="32"/>
          <w:szCs w:val="32"/>
          <w:rtl w:val="0"/>
          <w:lang w:val="en-US"/>
        </w:rPr>
        <w:t>30</w:t>
      </w:r>
      <w:r>
        <w:rPr>
          <w:rFonts w:ascii="仿宋" w:cs="仿宋" w:hAnsi="仿宋" w:eastAsia="仿宋"/>
          <w:sz w:val="32"/>
          <w:szCs w:val="32"/>
          <w:rtl w:val="0"/>
          <w:lang w:val="zh-TW" w:eastAsia="zh-TW"/>
        </w:rPr>
        <w:t>日赴新加坡参加新加坡材料研究协会（</w:t>
      </w:r>
      <w:r>
        <w:rPr>
          <w:rFonts w:ascii="仿宋" w:cs="仿宋" w:hAnsi="仿宋" w:eastAsia="仿宋"/>
          <w:sz w:val="32"/>
          <w:szCs w:val="32"/>
          <w:rtl w:val="0"/>
          <w:lang w:val="en-US"/>
        </w:rPr>
        <w:t>MRS-S</w:t>
      </w:r>
      <w:r>
        <w:rPr>
          <w:rFonts w:ascii="仿宋" w:cs="仿宋" w:hAnsi="仿宋" w:eastAsia="仿宋"/>
          <w:sz w:val="32"/>
          <w:szCs w:val="32"/>
          <w:rtl w:val="0"/>
          <w:lang w:val="zh-TW" w:eastAsia="zh-TW"/>
        </w:rPr>
        <w:t>）举办的</w:t>
      </w:r>
      <w:r>
        <w:rPr>
          <w:rFonts w:ascii="仿宋" w:cs="仿宋" w:hAnsi="仿宋" w:eastAsia="仿宋"/>
          <w:sz w:val="32"/>
          <w:szCs w:val="32"/>
          <w:rtl w:val="0"/>
          <w:lang w:val="en-US"/>
        </w:rPr>
        <w:t>“</w:t>
      </w:r>
      <w:r>
        <w:rPr>
          <w:rFonts w:ascii="仿宋" w:cs="仿宋" w:hAnsi="仿宋" w:eastAsia="仿宋"/>
          <w:sz w:val="32"/>
          <w:szCs w:val="32"/>
          <w:rtl w:val="0"/>
          <w:lang w:val="zh-TW" w:eastAsia="zh-TW"/>
        </w:rPr>
        <w:t>第</w:t>
      </w:r>
      <w:r>
        <w:rPr>
          <w:rFonts w:ascii="仿宋" w:cs="仿宋" w:hAnsi="仿宋" w:eastAsia="仿宋"/>
          <w:sz w:val="32"/>
          <w:szCs w:val="32"/>
          <w:rtl w:val="0"/>
          <w:lang w:val="en-US"/>
        </w:rPr>
        <w:t>11</w:t>
      </w:r>
      <w:r>
        <w:rPr>
          <w:rFonts w:ascii="仿宋" w:cs="仿宋" w:hAnsi="仿宋" w:eastAsia="仿宋"/>
          <w:sz w:val="32"/>
          <w:szCs w:val="32"/>
          <w:rtl w:val="0"/>
          <w:lang w:val="zh-TW" w:eastAsia="zh-TW"/>
        </w:rPr>
        <w:t>届先进技术材料国际会议</w:t>
      </w:r>
      <w:r>
        <w:rPr>
          <w:rFonts w:ascii="仿宋" w:cs="仿宋" w:hAnsi="仿宋" w:eastAsia="仿宋"/>
          <w:sz w:val="32"/>
          <w:szCs w:val="32"/>
          <w:rtl w:val="0"/>
          <w:lang w:val="en-US"/>
        </w:rPr>
        <w:t>”</w:t>
      </w:r>
      <w:r>
        <w:rPr>
          <w:rFonts w:ascii="仿宋" w:cs="仿宋" w:hAnsi="仿宋" w:eastAsia="仿宋"/>
          <w:sz w:val="32"/>
          <w:szCs w:val="32"/>
          <w:rtl w:val="0"/>
          <w:lang w:val="zh-TW" w:eastAsia="zh-TW"/>
        </w:rPr>
        <w:t>。该会议包括国际力学全球挑战会议，</w:t>
      </w:r>
      <w:r>
        <w:rPr>
          <w:rFonts w:ascii="仿宋" w:cs="仿宋" w:hAnsi="仿宋" w:eastAsia="仿宋"/>
          <w:sz w:val="32"/>
          <w:szCs w:val="32"/>
          <w:rtl w:val="0"/>
          <w:lang w:val="en-US"/>
        </w:rPr>
        <w:t>31</w:t>
      </w:r>
      <w:r>
        <w:rPr>
          <w:rFonts w:ascii="仿宋" w:cs="仿宋" w:hAnsi="仿宋" w:eastAsia="仿宋"/>
          <w:sz w:val="32"/>
          <w:szCs w:val="32"/>
          <w:rtl w:val="0"/>
          <w:lang w:val="zh-TW" w:eastAsia="zh-TW"/>
        </w:rPr>
        <w:t>个技术研讨会，全体会议和主题讲座，特别活动，展览以及主题演讲，邀请，口头和海报展示。</w:t>
      </w:r>
    </w:p>
    <w:p>
      <w:pPr>
        <w:pStyle w:val="Normal.0"/>
        <w:ind w:firstLine="640"/>
        <w:rPr>
          <w:rFonts w:ascii="仿宋" w:cs="仿宋" w:hAnsi="仿宋" w:eastAsia="仿宋"/>
          <w:sz w:val="32"/>
          <w:szCs w:val="32"/>
        </w:rPr>
      </w:pPr>
      <w:r>
        <w:rPr>
          <w:rFonts w:ascii="仿宋" w:cs="仿宋" w:hAnsi="仿宋" w:eastAsia="仿宋"/>
          <w:sz w:val="32"/>
          <w:szCs w:val="32"/>
          <w:rtl w:val="0"/>
          <w:lang w:val="zh-TW" w:eastAsia="zh-TW"/>
        </w:rPr>
        <w:t>在会议期间，闫小兵同志就</w:t>
      </w:r>
      <w:r>
        <w:rPr>
          <w:rFonts w:ascii="仿宋" w:cs="仿宋" w:hAnsi="仿宋" w:eastAsia="仿宋"/>
          <w:sz w:val="32"/>
          <w:szCs w:val="32"/>
          <w:rtl w:val="0"/>
          <w:lang w:val="en-US"/>
        </w:rPr>
        <w:t>“</w:t>
      </w:r>
      <w:r>
        <w:rPr>
          <w:rFonts w:ascii="仿宋" w:cs="仿宋" w:hAnsi="仿宋" w:eastAsia="仿宋"/>
          <w:sz w:val="32"/>
          <w:szCs w:val="32"/>
          <w:rtl w:val="0"/>
          <w:lang w:val="zh-TW" w:eastAsia="zh-TW"/>
        </w:rPr>
        <w:t>基于光电忆阻器的人工视觉神经系统</w:t>
      </w:r>
      <w:r>
        <w:rPr>
          <w:rFonts w:ascii="仿宋" w:cs="仿宋" w:hAnsi="仿宋" w:eastAsia="仿宋"/>
          <w:sz w:val="32"/>
          <w:szCs w:val="32"/>
          <w:rtl w:val="0"/>
          <w:lang w:val="en-US"/>
        </w:rPr>
        <w:t>”</w:t>
      </w:r>
      <w:r>
        <w:rPr>
          <w:rFonts w:ascii="仿宋" w:cs="仿宋" w:hAnsi="仿宋" w:eastAsia="仿宋"/>
          <w:sz w:val="32"/>
          <w:szCs w:val="32"/>
          <w:rtl w:val="0"/>
          <w:lang w:val="zh-TW" w:eastAsia="zh-TW"/>
        </w:rPr>
        <w:t>为主题做出汇报，提出了一种基于集成光电忆阻器和基于阈值开关忆阻器的神经元电路的人工视觉神经系统，展示了通过结合纳米棒阵列光电忆阻器、阈值开关忆阻器和机械眼，设计了一个模拟人类视觉系统识别、记忆和启动自我保护的高速多功能人工视觉系统。</w:t>
      </w:r>
    </w:p>
    <w:p>
      <w:pPr>
        <w:pStyle w:val="Normal.0"/>
        <w:ind w:firstLine="640"/>
      </w:pPr>
      <w:r>
        <w:rPr>
          <w:rFonts w:ascii="仿宋" w:cs="仿宋" w:hAnsi="仿宋" w:eastAsia="仿宋"/>
          <w:sz w:val="32"/>
          <w:szCs w:val="32"/>
          <w:rtl w:val="0"/>
          <w:lang w:val="zh-TW" w:eastAsia="zh-TW"/>
        </w:rPr>
        <w:t>此次访问将有助于开展电子科学与技术专业和集成电路专业的学科建设，拓展河北省类脑神经器件与系统重点实验室的研究方向。</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SimSong Bold">
    <w:charset w:val="00"/>
    <w:family w:val="roman"/>
    <w:pitch w:val="default"/>
  </w:font>
  <w:font w:name="仿宋">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